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6B" w:rsidRPr="00940B18" w:rsidRDefault="0071035F" w:rsidP="00057389">
      <w:pPr>
        <w:pStyle w:val="Ttulo5"/>
        <w:ind w:left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-66040</wp:posOffset>
                </wp:positionV>
                <wp:extent cx="2009775" cy="261620"/>
                <wp:effectExtent l="13335" t="6350" r="571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Área de Medio ambiente</w:t>
                            </w:r>
                          </w:p>
                          <w:p w:rsidR="00E24F6B" w:rsidRDefault="00E24F6B" w:rsidP="00E24F6B">
                            <w:pPr>
                              <w:pStyle w:val="Ttulo4"/>
                              <w:jc w:val="center"/>
                            </w:pPr>
                            <w:r>
                              <w:t>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.75pt;margin-top:-5.2pt;width:158.2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nA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">
                <v:textbox>
                  <w:txbxContent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Área de Medio ambiente</w:t>
                      </w:r>
                    </w:p>
                    <w:p w:rsidR="00E24F6B" w:rsidRDefault="00E24F6B" w:rsidP="00E24F6B">
                      <w:pPr>
                        <w:pStyle w:val="Ttulo4"/>
                        <w:jc w:val="center"/>
                      </w:pPr>
                      <w:r>
                        <w:t>mbiente</w:t>
                      </w:r>
                    </w:p>
                  </w:txbxContent>
                </v:textbox>
              </v:shape>
            </w:pict>
          </mc:Fallback>
        </mc:AlternateContent>
      </w:r>
      <w:r w:rsidR="005821DB">
        <w:rPr>
          <w:rFonts w:asciiTheme="minorHAnsi" w:hAnsiTheme="minorHAnsi"/>
        </w:rPr>
        <w:t>Anexo</w:t>
      </w:r>
      <w:r>
        <w:rPr>
          <w:rFonts w:asciiTheme="minorHAnsi" w:hAnsiTheme="minorHAnsi"/>
        </w:rPr>
        <w:t xml:space="preserve"> II</w:t>
      </w:r>
      <w:r w:rsidR="005821DB">
        <w:rPr>
          <w:rFonts w:asciiTheme="minorHAnsi" w:hAnsiTheme="minorHAnsi"/>
          <w:sz w:val="20"/>
        </w:rPr>
        <w:t>. RESUMEN DEL PROYECTO</w:t>
      </w: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2"/>
        <w:gridCol w:w="713"/>
        <w:gridCol w:w="1098"/>
        <w:gridCol w:w="694"/>
        <w:gridCol w:w="1549"/>
        <w:gridCol w:w="866"/>
        <w:gridCol w:w="1657"/>
        <w:gridCol w:w="524"/>
        <w:gridCol w:w="1846"/>
      </w:tblGrid>
      <w:tr w:rsidR="00E24F6B" w:rsidRPr="00D446D9" w:rsidTr="006D78DE">
        <w:trPr>
          <w:tblCellSpacing w:w="20" w:type="dxa"/>
        </w:trPr>
        <w:tc>
          <w:tcPr>
            <w:tcW w:w="9629" w:type="dxa"/>
            <w:gridSpan w:val="9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pStyle w:val="Ttulo6"/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IDENTIFICACIÓN DE LA ENTIDAD SOLICITANTE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Nombre </w:t>
            </w:r>
          </w:p>
        </w:tc>
        <w:tc>
          <w:tcPr>
            <w:tcW w:w="8174" w:type="dxa"/>
            <w:gridSpan w:val="7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8174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1415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5824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4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1786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702" w:type="dxa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77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09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967" w:type="dxa"/>
            <w:gridSpan w:val="3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rPr>
          <w:rFonts w:asciiTheme="minorHAnsi" w:hAnsiTheme="minorHAnsi" w:cs="Arial"/>
          <w:sz w:val="20"/>
          <w:szCs w:val="20"/>
        </w:rPr>
      </w:pPr>
    </w:p>
    <w:tbl>
      <w:tblPr>
        <w:tblW w:w="9709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720"/>
        <w:gridCol w:w="760"/>
        <w:gridCol w:w="1260"/>
        <w:gridCol w:w="3240"/>
        <w:gridCol w:w="720"/>
        <w:gridCol w:w="2429"/>
      </w:tblGrid>
      <w:tr w:rsidR="00E24F6B" w:rsidRPr="00D446D9" w:rsidTr="006D78DE">
        <w:trPr>
          <w:tblCellSpacing w:w="20" w:type="dxa"/>
        </w:trPr>
        <w:tc>
          <w:tcPr>
            <w:tcW w:w="9629" w:type="dxa"/>
            <w:gridSpan w:val="7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pStyle w:val="Ttulo6"/>
              <w:tabs>
                <w:tab w:val="left" w:pos="7016"/>
              </w:tabs>
              <w:rPr>
                <w:rFonts w:asciiTheme="minorHAnsi" w:hAnsiTheme="minorHAnsi"/>
              </w:rPr>
            </w:pPr>
            <w:r w:rsidRPr="00D446D9">
              <w:rPr>
                <w:rFonts w:asciiTheme="minorHAnsi" w:hAnsiTheme="minorHAnsi"/>
              </w:rPr>
              <w:t>DIRECCIÓN A EFECTOS DE NOTIFICACIÓN</w:t>
            </w:r>
            <w:r w:rsidRPr="00D446D9">
              <w:rPr>
                <w:rFonts w:asciiTheme="minorHAnsi" w:hAnsiTheme="minorHAnsi"/>
              </w:rPr>
              <w:tab/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1240" w:type="dxa"/>
            <w:gridSpan w:val="2"/>
            <w:tcBorders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Dirección  </w:t>
            </w:r>
          </w:p>
        </w:tc>
        <w:tc>
          <w:tcPr>
            <w:tcW w:w="8349" w:type="dxa"/>
            <w:gridSpan w:val="5"/>
            <w:tcBorders>
              <w:lef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CP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 xml:space="preserve">Localidad 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sz w:val="20"/>
                <w:szCs w:val="20"/>
              </w:rPr>
              <w:t>Tfno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Pr="00D446D9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2"/>
        <w:gridCol w:w="2160"/>
        <w:gridCol w:w="1620"/>
        <w:gridCol w:w="3699"/>
      </w:tblGrid>
      <w:tr w:rsidR="00E24F6B" w:rsidRPr="00D446D9" w:rsidTr="006D78DE">
        <w:trPr>
          <w:tblCellSpacing w:w="20" w:type="dxa"/>
        </w:trPr>
        <w:tc>
          <w:tcPr>
            <w:tcW w:w="9701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E24F6B" w:rsidP="006D78D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PRESENTADO</w:t>
            </w:r>
            <w:r w:rsidRPr="00D446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E24F6B" w:rsidRPr="00D446D9" w:rsidTr="006D78DE">
        <w:trPr>
          <w:trHeight w:val="171"/>
          <w:tblCellSpacing w:w="20" w:type="dxa"/>
        </w:trPr>
        <w:tc>
          <w:tcPr>
            <w:tcW w:w="9701" w:type="dxa"/>
            <w:gridSpan w:val="4"/>
          </w:tcPr>
          <w:p w:rsidR="00E24F6B" w:rsidRPr="00EC2052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Denominación del proyecto</w:t>
            </w:r>
          </w:p>
          <w:p w:rsidR="00E24F6B" w:rsidRPr="00EC2052" w:rsidRDefault="00E24F6B" w:rsidP="006D78DE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222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E24F6B" w:rsidRPr="00EC2052" w:rsidRDefault="00E24F6B" w:rsidP="006D78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BALANCE ECONOMICO DEL PROYECTO</w:t>
            </w:r>
          </w:p>
        </w:tc>
      </w:tr>
      <w:tr w:rsidR="00E24F6B" w:rsidRPr="00D446D9" w:rsidTr="006D78DE">
        <w:trPr>
          <w:tblCellSpacing w:w="20" w:type="dxa"/>
        </w:trPr>
        <w:tc>
          <w:tcPr>
            <w:tcW w:w="22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Presupuesto total</w:t>
            </w:r>
          </w:p>
        </w:tc>
        <w:tc>
          <w:tcPr>
            <w:tcW w:w="7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F6B" w:rsidRPr="00D446D9" w:rsidTr="006D78DE">
        <w:trPr>
          <w:tblCellSpacing w:w="20" w:type="dxa"/>
        </w:trPr>
        <w:tc>
          <w:tcPr>
            <w:tcW w:w="22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</w:rPr>
            </w:pPr>
            <w:r w:rsidRPr="00EC2052">
              <w:rPr>
                <w:rFonts w:asciiTheme="minorHAnsi" w:eastAsia="Times New Roman" w:hAnsiTheme="minorHAnsi" w:cs="Arial" w:hint="default"/>
                <w:bCs/>
              </w:rPr>
              <w:t>Total gastos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Total ingresos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0D36" w:rsidRPr="00D446D9" w:rsidTr="006A0D36">
        <w:trPr>
          <w:trHeight w:val="589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A0D36" w:rsidRPr="006A0D36" w:rsidRDefault="006A0D36" w:rsidP="006D78DE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Detalle </w:t>
            </w: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>de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otras ayudas o</w:t>
            </w:r>
            <w:r w:rsidRPr="00EC20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subvenciones solicitadas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o concedidas para </w:t>
            </w:r>
            <w:r w:rsidR="00C34D4C">
              <w:rPr>
                <w:rFonts w:asciiTheme="minorHAnsi" w:hAnsiTheme="minorHAnsi" w:cs="Arial"/>
                <w:bCs/>
                <w:sz w:val="20"/>
                <w:szCs w:val="20"/>
              </w:rPr>
              <w:t>la misma actuación</w:t>
            </w:r>
            <w:r w:rsidRPr="00EC205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E24F6B" w:rsidRPr="00D446D9" w:rsidTr="006D78DE">
        <w:trPr>
          <w:trHeight w:val="279"/>
          <w:tblCellSpacing w:w="20" w:type="dxa"/>
        </w:trPr>
        <w:tc>
          <w:tcPr>
            <w:tcW w:w="970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24F6B" w:rsidRPr="00940B18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40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Total subvención solicitada </w:t>
            </w:r>
            <w:r w:rsidR="006A0D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 la </w:t>
            </w:r>
            <w:r w:rsidRPr="00940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Comarca Hoya de Huesca: </w:t>
            </w:r>
          </w:p>
        </w:tc>
      </w:tr>
    </w:tbl>
    <w:p w:rsidR="00E24F6B" w:rsidRDefault="00E24F6B" w:rsidP="00E24F6B">
      <w:pPr>
        <w:spacing w:line="360" w:lineRule="auto"/>
        <w:rPr>
          <w:rFonts w:asciiTheme="minorHAnsi" w:hAnsiTheme="minorHAnsi" w:cs="Arial"/>
          <w:sz w:val="18"/>
          <w:szCs w:val="20"/>
        </w:rPr>
      </w:pPr>
    </w:p>
    <w:tbl>
      <w:tblPr>
        <w:tblW w:w="9781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E24F6B" w:rsidRPr="00D446D9" w:rsidTr="006D78DE">
        <w:trPr>
          <w:tblCellSpacing w:w="20" w:type="dxa"/>
        </w:trPr>
        <w:tc>
          <w:tcPr>
            <w:tcW w:w="9701" w:type="dxa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E24F6B" w:rsidRPr="00D446D9" w:rsidRDefault="0071035F" w:rsidP="006A0D3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DATOS DE BAR</w:t>
            </w:r>
            <w:r w:rsidR="006A0D36">
              <w:rPr>
                <w:rFonts w:asciiTheme="minorHAnsi" w:hAnsiTheme="minorHAnsi" w:cs="Arial"/>
                <w:b/>
                <w:sz w:val="20"/>
                <w:szCs w:val="20"/>
              </w:rPr>
              <w:t>EMA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CION </w:t>
            </w:r>
          </w:p>
        </w:tc>
      </w:tr>
      <w:tr w:rsidR="00E24F6B" w:rsidRPr="00D446D9" w:rsidTr="006D78DE">
        <w:trPr>
          <w:trHeight w:val="30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71035F" w:rsidP="0071035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de niños escolarizados en el curso 2016-2017</w:t>
            </w:r>
          </w:p>
          <w:p w:rsidR="0071035F" w:rsidRPr="0071035F" w:rsidRDefault="0071035F" w:rsidP="0071035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7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Integración paisajística y estética de la actuación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Justificar)</w:t>
            </w: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E24F6B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Sostenibilidad de la actuación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(Justificar) </w:t>
            </w:r>
          </w:p>
          <w:p w:rsidR="006A0D36" w:rsidRDefault="006A0D36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6A0D36" w:rsidRPr="00EC2052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85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E24F6B" w:rsidRDefault="006A0D36" w:rsidP="006D78DE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EC20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  <w:r w:rsidRPr="00EC2052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C20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(Justificar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  <w:p w:rsidR="006A0D36" w:rsidRPr="00EC2052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E24F6B" w:rsidRPr="00EC2052" w:rsidRDefault="00E24F6B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184"/>
          <w:tblCellSpacing w:w="20" w:type="dxa"/>
        </w:trPr>
        <w:tc>
          <w:tcPr>
            <w:tcW w:w="9701" w:type="dxa"/>
            <w:tcBorders>
              <w:top w:val="outset" w:sz="6" w:space="0" w:color="auto"/>
              <w:bottom w:val="outset" w:sz="6" w:space="0" w:color="auto"/>
            </w:tcBorders>
          </w:tcPr>
          <w:p w:rsidR="006A0D36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Continuidad de la actuación </w:t>
            </w:r>
            <w:r w:rsidRPr="006A0D36">
              <w:rPr>
                <w:rFonts w:asciiTheme="minorHAnsi" w:hAnsiTheme="minorHAnsi" w:cs="Arial"/>
                <w:bCs/>
                <w:sz w:val="20"/>
                <w:szCs w:val="20"/>
              </w:rPr>
              <w:t>(Justificar)</w:t>
            </w:r>
          </w:p>
          <w:p w:rsidR="006A0D36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  <w:p w:rsidR="00E24F6B" w:rsidRPr="006A0D36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6A0D36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A0D36" w:rsidRPr="00EC2052" w:rsidRDefault="006A0D36" w:rsidP="006D78DE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E24F6B" w:rsidRDefault="00E24F6B" w:rsidP="006A0D36">
      <w:pPr>
        <w:spacing w:line="360" w:lineRule="auto"/>
        <w:rPr>
          <w:rFonts w:asciiTheme="minorHAnsi" w:hAnsiTheme="minorHAnsi" w:cs="Arial"/>
          <w:sz w:val="18"/>
          <w:szCs w:val="20"/>
        </w:rPr>
      </w:pPr>
    </w:p>
    <w:p w:rsidR="00E24F6B" w:rsidRDefault="00E24F6B" w:rsidP="006A0D36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En ________</w:t>
      </w:r>
      <w:r w:rsidR="006A0D36">
        <w:rPr>
          <w:rFonts w:asciiTheme="minorHAnsi" w:hAnsiTheme="minorHAnsi" w:cs="Arial"/>
          <w:sz w:val="18"/>
          <w:szCs w:val="20"/>
        </w:rPr>
        <w:t>___, a ____ de _________ de 2017</w:t>
      </w:r>
    </w:p>
    <w:p w:rsidR="00E24F6B" w:rsidRPr="00D446D9" w:rsidRDefault="00E24F6B" w:rsidP="00E24F6B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</w:p>
    <w:p w:rsidR="00E24F6B" w:rsidRPr="00EC2052" w:rsidRDefault="00E24F6B" w:rsidP="006A0D36">
      <w:pPr>
        <w:spacing w:line="360" w:lineRule="auto"/>
        <w:jc w:val="center"/>
        <w:rPr>
          <w:rFonts w:asciiTheme="minorHAnsi" w:hAnsiTheme="minorHAnsi" w:cs="Arial"/>
          <w:sz w:val="18"/>
          <w:szCs w:val="20"/>
        </w:rPr>
      </w:pPr>
      <w:r w:rsidRPr="00D446D9">
        <w:rPr>
          <w:rFonts w:asciiTheme="minorHAnsi" w:hAnsiTheme="minorHAnsi" w:cs="Arial"/>
          <w:sz w:val="18"/>
          <w:szCs w:val="20"/>
        </w:rPr>
        <w:t>Fdo.</w:t>
      </w:r>
    </w:p>
    <w:p w:rsidR="00E24F6B" w:rsidRPr="00B85808" w:rsidRDefault="00E24F6B" w:rsidP="00E24F6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</w:t>
      </w:r>
      <w:r w:rsidR="006A0D36">
        <w:rPr>
          <w:rFonts w:ascii="Calibri" w:hAnsi="Calibri" w:cs="Arial"/>
          <w:b/>
          <w:sz w:val="20"/>
          <w:szCs w:val="20"/>
        </w:rPr>
        <w:t>CA HOYA DE HUESCA|PLANA DE UESCA</w:t>
      </w:r>
      <w:bookmarkStart w:id="0" w:name="_GoBack"/>
      <w:bookmarkEnd w:id="0"/>
    </w:p>
    <w:sectPr w:rsidR="00E24F6B" w:rsidRPr="00B85808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8"/>
    <w:rsid w:val="00002C77"/>
    <w:rsid w:val="00031009"/>
    <w:rsid w:val="00033F8A"/>
    <w:rsid w:val="00047E57"/>
    <w:rsid w:val="00057389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10D0F11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D507F2-412C-4B17-9412-0A7979D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2017-07-12T07:26:00Z</dcterms:created>
  <dcterms:modified xsi:type="dcterms:W3CDTF">2017-07-12T07:26:00Z</dcterms:modified>
</cp:coreProperties>
</file>